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B4C" w:rsidRPr="00AB7B4C" w:rsidRDefault="00AB7B4C" w:rsidP="00AB7B4C">
      <w:pPr>
        <w:shd w:val="clear" w:color="auto" w:fill="FFFFFF" w:themeFill="background1"/>
        <w:spacing w:after="0" w:line="240" w:lineRule="auto"/>
        <w:rPr>
          <w:rFonts w:ascii="Arial" w:eastAsia="Times New Roman" w:hAnsi="Arial" w:cs="Arial"/>
          <w:b/>
          <w:bCs/>
          <w:sz w:val="40"/>
          <w:szCs w:val="40"/>
          <w:shd w:val="clear" w:color="auto" w:fill="EBF0F5"/>
          <w:lang w:eastAsia="en-AU"/>
        </w:rPr>
      </w:pPr>
      <w:r w:rsidRPr="00AB7B4C">
        <w:rPr>
          <w:rFonts w:ascii="Arial" w:eastAsia="Times New Roman" w:hAnsi="Arial" w:cs="Arial"/>
          <w:b/>
          <w:bCs/>
          <w:sz w:val="40"/>
          <w:szCs w:val="40"/>
          <w:shd w:val="clear" w:color="auto" w:fill="FFFFFF" w:themeFill="background1"/>
          <w:lang w:eastAsia="en-AU"/>
        </w:rPr>
        <w:t>Faith of the Founding Fathers</w:t>
      </w:r>
    </w:p>
    <w:p w:rsidR="00AB7B4C" w:rsidRPr="00AB7B4C" w:rsidRDefault="00AB7B4C" w:rsidP="00AB7B4C">
      <w:pPr>
        <w:shd w:val="clear" w:color="auto" w:fill="FFFFFF" w:themeFill="background1"/>
        <w:spacing w:after="0" w:line="240" w:lineRule="auto"/>
        <w:rPr>
          <w:rFonts w:ascii="Times New Roman" w:eastAsia="Times New Roman" w:hAnsi="Times New Roman" w:cs="Times New Roman"/>
          <w:b/>
          <w:bCs/>
          <w:lang w:eastAsia="en-AU"/>
        </w:rPr>
      </w:pPr>
    </w:p>
    <w:p w:rsidR="00AB7B4C" w:rsidRPr="00AB7B4C" w:rsidRDefault="00AB7B4C" w:rsidP="00AB7B4C">
      <w:pPr>
        <w:shd w:val="clear" w:color="auto" w:fill="FFFFFF" w:themeFill="background1"/>
        <w:spacing w:after="0" w:line="240" w:lineRule="auto"/>
        <w:rPr>
          <w:rFonts w:ascii="Arial" w:eastAsia="Times New Roman" w:hAnsi="Arial" w:cs="Arial"/>
          <w:b/>
          <w:bCs/>
          <w:lang w:eastAsia="en-AU"/>
        </w:rPr>
      </w:pPr>
      <w:r w:rsidRPr="00AB7B4C">
        <w:rPr>
          <w:rFonts w:ascii="Arial" w:eastAsia="Times New Roman" w:hAnsi="Arial" w:cs="Arial"/>
          <w:b/>
          <w:bCs/>
          <w:lang w:eastAsia="en-AU"/>
        </w:rPr>
        <w:t>John R Schroeder</w:t>
      </w:r>
    </w:p>
    <w:p w:rsidR="00AB7B4C" w:rsidRPr="00AB7B4C" w:rsidRDefault="00AB7B4C" w:rsidP="00AB7B4C">
      <w:pPr>
        <w:shd w:val="clear" w:color="auto" w:fill="FFFFFF" w:themeFill="background1"/>
        <w:spacing w:after="0" w:line="240" w:lineRule="auto"/>
        <w:rPr>
          <w:rFonts w:ascii="Arial" w:eastAsia="Times New Roman" w:hAnsi="Arial" w:cs="Arial"/>
          <w:b/>
          <w:bCs/>
          <w:vanish/>
          <w:lang w:eastAsia="en-AU"/>
        </w:rPr>
      </w:pPr>
      <w:r w:rsidRPr="00AB7B4C">
        <w:rPr>
          <w:rFonts w:ascii="Arial" w:eastAsia="Times New Roman" w:hAnsi="Arial" w:cs="Arial"/>
          <w:b/>
          <w:bCs/>
          <w:lang w:eastAsia="en-AU"/>
        </w:rPr>
        <w:t>Plain Truth, July 1976</w: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lang w:eastAsia="en-AU"/>
        </w:rPr>
        <w:t xml:space="preserve">How many know that Thomas Jefferson compiled a book based on the four gospels? It is widely assumed by cynics today that most if not </w:t>
      </w:r>
      <w:proofErr w:type="gramStart"/>
      <w:r w:rsidRPr="00AB7B4C">
        <w:rPr>
          <w:rFonts w:ascii="Arial" w:eastAsia="Times New Roman" w:hAnsi="Arial" w:cs="Arial"/>
          <w:lang w:eastAsia="en-AU"/>
        </w:rPr>
        <w:t>all of</w:t>
      </w:r>
      <w:proofErr w:type="gramEnd"/>
      <w:r w:rsidRPr="00AB7B4C">
        <w:rPr>
          <w:rFonts w:ascii="Arial" w:eastAsia="Times New Roman" w:hAnsi="Arial" w:cs="Arial"/>
          <w:lang w:eastAsia="en-AU"/>
        </w:rPr>
        <w:t xml:space="preserve"> the</w:t>
      </w:r>
      <w:bookmarkStart w:id="0" w:name="_GoBack"/>
      <w:bookmarkEnd w:id="0"/>
      <w:r w:rsidRPr="00AB7B4C">
        <w:rPr>
          <w:rFonts w:ascii="Arial" w:eastAsia="Times New Roman" w:hAnsi="Arial" w:cs="Arial"/>
          <w:lang w:eastAsia="en-AU"/>
        </w:rPr>
        <w:t xml:space="preserve"> founding fathers did not really believe in God. This challenging article unearths many authentic, but little-known quotations relating to their religious beliefs.</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t xml:space="preserve">   The Bicentennial year has been marked by the </w:t>
      </w:r>
      <w:proofErr w:type="spellStart"/>
      <w:r w:rsidRPr="00AB7B4C">
        <w:rPr>
          <w:rFonts w:ascii="Arial" w:eastAsia="Times New Roman" w:hAnsi="Arial" w:cs="Arial"/>
          <w:lang w:eastAsia="en-AU"/>
        </w:rPr>
        <w:t>reemergence</w:t>
      </w:r>
      <w:proofErr w:type="spellEnd"/>
      <w:r w:rsidRPr="00AB7B4C">
        <w:rPr>
          <w:rFonts w:ascii="Arial" w:eastAsia="Times New Roman" w:hAnsi="Arial" w:cs="Arial"/>
          <w:lang w:eastAsia="en-AU"/>
        </w:rPr>
        <w:t xml:space="preserve"> of religion as a major issue in American politics. The "religious issue" is once again a viable part of election-year strategy. </w:t>
      </w:r>
      <w:r w:rsidRPr="00AB7B4C">
        <w:rPr>
          <w:rFonts w:ascii="Arial" w:eastAsia="Times New Roman" w:hAnsi="Arial" w:cs="Arial"/>
          <w:lang w:eastAsia="en-AU"/>
        </w:rPr>
        <w:br/>
        <w:t>   The 1960 election of a Roman Catholic to the U.S. Presidency had apparently taken religion out of national politics. At least many observers thought so. However, events of the last few months have shown that the religious issue was not completely dead, but only slumbering. </w:t>
      </w:r>
      <w:r w:rsidRPr="00AB7B4C">
        <w:rPr>
          <w:rFonts w:ascii="Arial" w:eastAsia="Times New Roman" w:hAnsi="Arial" w:cs="Arial"/>
          <w:lang w:eastAsia="en-AU"/>
        </w:rPr>
        <w:br/>
        <w:t xml:space="preserve">   It has been widely reported that the front-running Democratic candidate for President. </w:t>
      </w:r>
      <w:proofErr w:type="gramStart"/>
      <w:r w:rsidRPr="00AB7B4C">
        <w:rPr>
          <w:rFonts w:ascii="Arial" w:eastAsia="Times New Roman" w:hAnsi="Arial" w:cs="Arial"/>
          <w:lang w:eastAsia="en-AU"/>
        </w:rPr>
        <w:t>Jimmy Carter,</w:t>
      </w:r>
      <w:proofErr w:type="gramEnd"/>
      <w:r w:rsidRPr="00AB7B4C">
        <w:rPr>
          <w:rFonts w:ascii="Arial" w:eastAsia="Times New Roman" w:hAnsi="Arial" w:cs="Arial"/>
          <w:lang w:eastAsia="en-AU"/>
        </w:rPr>
        <w:t xml:space="preserve"> is a man of very deep religious convictions. He is a deacon and a Sunday-school teacher in one of the largest and most respected Protestant denominations. He has not totally omitted his "commitment to Christ" from his campaign speeches. Major American news magazines have printed articles reporting on Mr. Carter's relationship with God. </w:t>
      </w:r>
      <w:r w:rsidRPr="00AB7B4C">
        <w:rPr>
          <w:rFonts w:ascii="Arial" w:eastAsia="Times New Roman" w:hAnsi="Arial" w:cs="Arial"/>
          <w:lang w:eastAsia="en-AU"/>
        </w:rPr>
        <w:br/>
        <w:t xml:space="preserve">   Once </w:t>
      </w:r>
      <w:proofErr w:type="gramStart"/>
      <w:r w:rsidRPr="00AB7B4C">
        <w:rPr>
          <w:rFonts w:ascii="Arial" w:eastAsia="Times New Roman" w:hAnsi="Arial" w:cs="Arial"/>
          <w:lang w:eastAsia="en-AU"/>
        </w:rPr>
        <w:t>again</w:t>
      </w:r>
      <w:proofErr w:type="gramEnd"/>
      <w:r w:rsidRPr="00AB7B4C">
        <w:rPr>
          <w:rFonts w:ascii="Arial" w:eastAsia="Times New Roman" w:hAnsi="Arial" w:cs="Arial"/>
          <w:lang w:eastAsia="en-AU"/>
        </w:rPr>
        <w:t xml:space="preserve"> a man's religious beliefs may be one of the more important factors in the presidential choice of the American electorate.</w: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b/>
          <w:bCs/>
          <w:lang w:eastAsia="en-AU"/>
        </w:rPr>
        <w:t>The Oval Office — Responsible to God?</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t>   The vital importance of religious ethics reappeared on the American scene in the wake of Watergate. The religious conversion of one of the convicted felons was widely circulated in newspaper and national magazine articles. </w:t>
      </w:r>
      <w:r w:rsidRPr="00AB7B4C">
        <w:rPr>
          <w:rFonts w:ascii="Arial" w:eastAsia="Times New Roman" w:hAnsi="Arial" w:cs="Arial"/>
          <w:lang w:eastAsia="en-AU"/>
        </w:rPr>
        <w:br/>
        <w:t xml:space="preserve">   Atheists, agnostics and </w:t>
      </w:r>
      <w:proofErr w:type="spellStart"/>
      <w:r w:rsidRPr="00AB7B4C">
        <w:rPr>
          <w:rFonts w:ascii="Arial" w:eastAsia="Times New Roman" w:hAnsi="Arial" w:cs="Arial"/>
          <w:lang w:eastAsia="en-AU"/>
        </w:rPr>
        <w:t>skeptics</w:t>
      </w:r>
      <w:proofErr w:type="spellEnd"/>
      <w:r w:rsidRPr="00AB7B4C">
        <w:rPr>
          <w:rFonts w:ascii="Arial" w:eastAsia="Times New Roman" w:hAnsi="Arial" w:cs="Arial"/>
          <w:lang w:eastAsia="en-AU"/>
        </w:rPr>
        <w:t xml:space="preserve"> a like were shocked by the overtly religious Presidential pardon speech. In pardoning former President Nixon. Mr. Ford said: "The Constitution is the supreme law of our land and it governs our actions as citizens. Only the laws of God, which govern our consciences, are superior to it. As we are a nation under God, so I am sworn to uphold our laws with the help or God [emphasis mine throughout article]." </w:t>
      </w:r>
      <w:r w:rsidRPr="00AB7B4C">
        <w:rPr>
          <w:rFonts w:ascii="Arial" w:eastAsia="Times New Roman" w:hAnsi="Arial" w:cs="Arial"/>
          <w:lang w:eastAsia="en-AU"/>
        </w:rPr>
        <w:br/>
        <w:t>   However, one writer for The Humanist (Nov. — Dec. 1975) took issue with our head of state. "Ford taking cues from God rather than the American people is not only an outrageous assault on a system of justice where we claim equity before the law, it is also an insult to our intelligence and our belief in alternative belief systems." </w:t>
      </w:r>
      <w:r w:rsidRPr="00AB7B4C">
        <w:rPr>
          <w:rFonts w:ascii="Arial" w:eastAsia="Times New Roman" w:hAnsi="Arial" w:cs="Arial"/>
          <w:lang w:eastAsia="en-AU"/>
        </w:rPr>
        <w:br/>
        <w:t>   Notwithstanding the furrowed brows of worried nonbelievers, the theological beliefs of all our presidents have been colored by their religious backgrounds. Our founding fathers were no exception. The written testimony of the historical record cannot be summarily cast aside as "religious double-talk."</w: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b/>
          <w:bCs/>
          <w:lang w:eastAsia="en-AU"/>
        </w:rPr>
        <w:t>Declaration of Independence</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t xml:space="preserve">   On July 4, 1776. it was the unanimous declaration of thirteen united States that When in the course of human events, it becomes necessary for one people to dissolve the political bonds which have connected them with another, and to assume among the powers of the earth, the separate and equal station to which the Laws of Nature and of Nature's God entitle them..." All fifty-six members of that congress apparently believed that God entitled them to their separate </w:t>
      </w:r>
      <w:r w:rsidRPr="00AB7B4C">
        <w:rPr>
          <w:rFonts w:ascii="Arial" w:eastAsia="Times New Roman" w:hAnsi="Arial" w:cs="Arial"/>
          <w:lang w:eastAsia="en-AU"/>
        </w:rPr>
        <w:lastRenderedPageBreak/>
        <w:t>but equal status with Great Britain. </w:t>
      </w:r>
      <w:r w:rsidRPr="00AB7B4C">
        <w:rPr>
          <w:rFonts w:ascii="Arial" w:eastAsia="Times New Roman" w:hAnsi="Arial" w:cs="Arial"/>
          <w:lang w:eastAsia="en-AU"/>
        </w:rPr>
        <w:br/>
        <w:t>   Continues the Declaration of Independence: "We hold these truths to be self-evident, that all men are created equal, that they are endowed by their Creator with certain inalienable rights.... "The founding fathers at least formally believed all men were created by God.</w: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b/>
          <w:bCs/>
          <w:lang w:eastAsia="en-AU"/>
        </w:rPr>
        <w:t>The God-Consciousness</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t>   Several years down the road came the U.S. Constitution. Added to it were the first ten amendments called the "Bill of Rights." Amendment one stipulates: "Congress shall make no law respecting an establishment of religion, or prohibiting the free exercise thereof...." </w:t>
      </w:r>
      <w:r w:rsidRPr="00AB7B4C">
        <w:rPr>
          <w:rFonts w:ascii="Arial" w:eastAsia="Times New Roman" w:hAnsi="Arial" w:cs="Arial"/>
          <w:lang w:eastAsia="en-AU"/>
        </w:rPr>
        <w:br/>
        <w:t>   Decades later Abraham Lincoln decided to draw upon the wisdom of the nation's founding document. In his famous Gettysburg address. President Lincoln stated: "Fourscore and seven years ago our fathers brought forth on this continent, a new nation, conceived in liberty, and dedicated to the proposition that all men are created equal.... that this nation, under God, shall have a new birth of freedom...." It was Lincoln who added the previously "officially unwritten" concept that we are a nation under God. </w:t>
      </w:r>
      <w:r w:rsidRPr="00AB7B4C">
        <w:rPr>
          <w:rFonts w:ascii="Arial" w:eastAsia="Times New Roman" w:hAnsi="Arial" w:cs="Arial"/>
          <w:lang w:eastAsia="en-AU"/>
        </w:rPr>
        <w:br/>
        <w:t>   </w:t>
      </w:r>
      <w:proofErr w:type="gramStart"/>
      <w:r w:rsidRPr="00AB7B4C">
        <w:rPr>
          <w:rFonts w:ascii="Arial" w:eastAsia="Times New Roman" w:hAnsi="Arial" w:cs="Arial"/>
          <w:lang w:eastAsia="en-AU"/>
        </w:rPr>
        <w:t>So</w:t>
      </w:r>
      <w:proofErr w:type="gramEnd"/>
      <w:r w:rsidRPr="00AB7B4C">
        <w:rPr>
          <w:rFonts w:ascii="Arial" w:eastAsia="Times New Roman" w:hAnsi="Arial" w:cs="Arial"/>
          <w:lang w:eastAsia="en-AU"/>
        </w:rPr>
        <w:t xml:space="preserve"> President Ford, in exercising his religious freedom guaranteed under the first amendment to the Constitution, extrapolated part of his now famous presidential pardon message from some very rich and deeply rooted historical precedents. He did not invent the God consciousness that has been with our nation since its inception. </w:t>
      </w:r>
      <w:r w:rsidRPr="00AB7B4C">
        <w:rPr>
          <w:rFonts w:ascii="Arial" w:eastAsia="Times New Roman" w:hAnsi="Arial" w:cs="Arial"/>
          <w:lang w:eastAsia="en-AU"/>
        </w:rPr>
        <w:br/>
        <w:t>   Even Sir Winston Churchill considered the opening sentences of the Declaration of Independence to be both "familiar and immortal." He further considered the American Constitution as "a reaffirmation of faith in the principles painfully evolved over the centuries by the English-speaking peoples." Sir Winston commented that the Constitution "enshrined long-standing English ideas of justice and liberty." </w:t>
      </w:r>
      <w:r w:rsidRPr="00AB7B4C">
        <w:rPr>
          <w:rFonts w:ascii="Arial" w:eastAsia="Times New Roman" w:hAnsi="Arial" w:cs="Arial"/>
          <w:lang w:eastAsia="en-AU"/>
        </w:rPr>
        <w:br/>
        <w:t>   These fundamental historic documents revealed something of the religious beliefs of their formulators. "Rights were 'God-given'; man was 'endowed by his Creator'; there were 'natural laws' and 'natural rights', freedom was related to the 'sacredness' or man" (Norman Cousins. In God We Trust, p. 10). </w:t>
      </w:r>
      <w:r w:rsidRPr="00AB7B4C">
        <w:rPr>
          <w:rFonts w:ascii="Arial" w:eastAsia="Times New Roman" w:hAnsi="Arial" w:cs="Arial"/>
          <w:lang w:eastAsia="en-AU"/>
        </w:rPr>
        <w:br/>
        <w:t xml:space="preserve">   It is certainly true that not </w:t>
      </w:r>
      <w:proofErr w:type="spellStart"/>
      <w:r w:rsidRPr="00AB7B4C">
        <w:rPr>
          <w:rFonts w:ascii="Arial" w:eastAsia="Times New Roman" w:hAnsi="Arial" w:cs="Arial"/>
          <w:lang w:eastAsia="en-AU"/>
        </w:rPr>
        <w:t>everyone</w:t>
      </w:r>
      <w:proofErr w:type="spellEnd"/>
      <w:r w:rsidRPr="00AB7B4C">
        <w:rPr>
          <w:rFonts w:ascii="Arial" w:eastAsia="Times New Roman" w:hAnsi="Arial" w:cs="Arial"/>
          <w:lang w:eastAsia="en-AU"/>
        </w:rPr>
        <w:t xml:space="preserve"> of our founding fathers professed a formal faith. However, most of them "maintained respect for the Bible as the source or the Judaeo-Christian religious beliefs..." and they "most certainly did not turn against God or lose their respect for religious beliefs" (ibid., pp. 8-9). </w:t>
      </w:r>
      <w:r w:rsidRPr="00AB7B4C">
        <w:rPr>
          <w:rFonts w:ascii="Arial" w:eastAsia="Times New Roman" w:hAnsi="Arial" w:cs="Arial"/>
          <w:lang w:eastAsia="en-AU"/>
        </w:rPr>
        <w:br/>
        <w:t>   It is axiomatic that we owe these men a great debt for the vast religious freedoms we now possess in the United States. Each one contributed to our freedoms something a little different from the other.</w: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b/>
          <w:bCs/>
          <w:lang w:eastAsia="en-AU"/>
        </w:rPr>
        <w:t>What It All Means</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t>   The founding fathers could not guarantee spiritual happiness to any individual — only the pursuit of it. They could not guarantee anyone an adventurous, abundant and full life. What they could do was to create a climate for the further development of the human potential. And this they did! </w:t>
      </w:r>
      <w:r w:rsidRPr="00AB7B4C">
        <w:rPr>
          <w:rFonts w:ascii="Arial" w:eastAsia="Times New Roman" w:hAnsi="Arial" w:cs="Arial"/>
          <w:lang w:eastAsia="en-AU"/>
        </w:rPr>
        <w:br/>
        <w:t>   "...The founders had a deep respect for the spiritual urge in man. They believed that religious experience was an intensely personal one, and they were historically mindful of the ease with which religions tended to be arrayed against each other, often at the expense or religion itself. Therefore, if man's natural right to his religious beliefs was to be upheld, he had to be protected not only against the authoritarian antireligious state but against religious monopoly. </w:t>
      </w:r>
      <w:r w:rsidRPr="00AB7B4C">
        <w:rPr>
          <w:rFonts w:ascii="Arial" w:eastAsia="Times New Roman" w:hAnsi="Arial" w:cs="Arial"/>
          <w:lang w:eastAsia="en-AU"/>
        </w:rPr>
        <w:br/>
        <w:t xml:space="preserve">   "For confirmation, the founders had only to consult history. Many denominations, in a clear position of authority, were unable to resist the temptation of moving toward a monopoly. Hence </w:t>
      </w:r>
      <w:r w:rsidRPr="00AB7B4C">
        <w:rPr>
          <w:rFonts w:ascii="Arial" w:eastAsia="Times New Roman" w:hAnsi="Arial" w:cs="Arial"/>
          <w:lang w:eastAsia="en-AU"/>
        </w:rPr>
        <w:lastRenderedPageBreak/>
        <w:t>the need to guarantee the religious freedom of all as the best way of serving the spiritual needs of the individual" (op. cit., pp. 9-10). </w:t>
      </w:r>
      <w:r w:rsidRPr="00AB7B4C">
        <w:rPr>
          <w:rFonts w:ascii="Arial" w:eastAsia="Times New Roman" w:hAnsi="Arial" w:cs="Arial"/>
          <w:lang w:eastAsia="en-AU"/>
        </w:rPr>
        <w:br/>
        <w:t>   </w:t>
      </w:r>
      <w:proofErr w:type="gramStart"/>
      <w:r w:rsidRPr="00AB7B4C">
        <w:rPr>
          <w:rFonts w:ascii="Arial" w:eastAsia="Times New Roman" w:hAnsi="Arial" w:cs="Arial"/>
          <w:lang w:eastAsia="en-AU"/>
        </w:rPr>
        <w:t>So</w:t>
      </w:r>
      <w:proofErr w:type="gramEnd"/>
      <w:r w:rsidRPr="00AB7B4C">
        <w:rPr>
          <w:rFonts w:ascii="Arial" w:eastAsia="Times New Roman" w:hAnsi="Arial" w:cs="Arial"/>
          <w:lang w:eastAsia="en-AU"/>
        </w:rPr>
        <w:t xml:space="preserve"> the founding fathers separated Church from State. In a theocracy directly ruled by the Creator God, church and state would go </w:t>
      </w:r>
      <w:proofErr w:type="gramStart"/>
      <w:r w:rsidRPr="00AB7B4C">
        <w:rPr>
          <w:rFonts w:ascii="Arial" w:eastAsia="Times New Roman" w:hAnsi="Arial" w:cs="Arial"/>
          <w:lang w:eastAsia="en-AU"/>
        </w:rPr>
        <w:t>hand-in-hand</w:t>
      </w:r>
      <w:proofErr w:type="gramEnd"/>
      <w:r w:rsidRPr="00AB7B4C">
        <w:rPr>
          <w:rFonts w:ascii="Arial" w:eastAsia="Times New Roman" w:hAnsi="Arial" w:cs="Arial"/>
          <w:lang w:eastAsia="en-AU"/>
        </w:rPr>
        <w:t>. But in a secular world often hostile to God, separation is an absolute necessity. Jesus Christ enunciated this principle in the gospels. "Render therefore unto Caesar the things which are Caesar's: and unto God the things that are God's" (</w:t>
      </w:r>
      <w:hyperlink r:id="rId4" w:tgtFrame="_blank" w:history="1">
        <w:r w:rsidRPr="00AB7B4C">
          <w:rPr>
            <w:rFonts w:ascii="Arial" w:eastAsia="Times New Roman" w:hAnsi="Arial" w:cs="Arial"/>
            <w:u w:val="single"/>
            <w:lang w:eastAsia="en-AU"/>
          </w:rPr>
          <w:t>Matt. 22:21</w:t>
        </w:r>
      </w:hyperlink>
      <w:r w:rsidRPr="00AB7B4C">
        <w:rPr>
          <w:rFonts w:ascii="Arial" w:eastAsia="Times New Roman" w:hAnsi="Arial" w:cs="Arial"/>
          <w:lang w:eastAsia="en-AU"/>
        </w:rPr>
        <w:t>). </w:t>
      </w:r>
      <w:r w:rsidRPr="00AB7B4C">
        <w:rPr>
          <w:rFonts w:ascii="Arial" w:eastAsia="Times New Roman" w:hAnsi="Arial" w:cs="Arial"/>
          <w:lang w:eastAsia="en-AU"/>
        </w:rPr>
        <w:br/>
        <w:t>   Our national and personal debt to the founding fathers is a heavy one! The Plain Truth family (its editors and readers alike) owes a great deal to the founding principles of this free nation. Without freedom of re1igion The Plain Truth would be in jeopardy or publication. Getting God's Announcement to the nations would be difficult indeed. </w:t>
      </w:r>
      <w:r w:rsidRPr="00AB7B4C">
        <w:rPr>
          <w:rFonts w:ascii="Arial" w:eastAsia="Times New Roman" w:hAnsi="Arial" w:cs="Arial"/>
          <w:lang w:eastAsia="en-AU"/>
        </w:rPr>
        <w:br/>
        <w:t>   But thanks be to our Creator for his creation of America. "God mend thine every flaw."</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pict>
          <v:rect id="_x0000_i1026" style="width:0;height:0" o:hralign="center" o:hrstd="t" o:hr="t" fillcolor="#a0a0a0" stroked="f"/>
        </w:pic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lang w:eastAsia="en-AU"/>
        </w:rPr>
        <w:t xml:space="preserve">"To the corruptions of </w:t>
      </w:r>
      <w:proofErr w:type="gramStart"/>
      <w:r w:rsidRPr="00AB7B4C">
        <w:rPr>
          <w:rFonts w:ascii="Arial" w:eastAsia="Times New Roman" w:hAnsi="Arial" w:cs="Arial"/>
          <w:lang w:eastAsia="en-AU"/>
        </w:rPr>
        <w:t>Christianity</w:t>
      </w:r>
      <w:proofErr w:type="gramEnd"/>
      <w:r w:rsidRPr="00AB7B4C">
        <w:rPr>
          <w:rFonts w:ascii="Arial" w:eastAsia="Times New Roman" w:hAnsi="Arial" w:cs="Arial"/>
          <w:lang w:eastAsia="en-AU"/>
        </w:rPr>
        <w:t xml:space="preserve"> I am indeed opposed, but not to the genuine precepts of Jesus himself. I am a Christian, but I am a Christian only in the sense in which I believe Jesus wished anyone to be."</w: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b/>
          <w:bCs/>
          <w:lang w:eastAsia="en-AU"/>
        </w:rPr>
        <w:t>Thomas Jefferson</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t>   The third President of the United States was a champion of religious freedom as was his successor, James Madison. Jefferson wrote the bill for religious freedom in Virginia. He was a philosophical "father-figure" of the Bill of Rights. </w:t>
      </w:r>
      <w:r w:rsidRPr="00AB7B4C">
        <w:rPr>
          <w:rFonts w:ascii="Arial" w:eastAsia="Times New Roman" w:hAnsi="Arial" w:cs="Arial"/>
          <w:lang w:eastAsia="en-AU"/>
        </w:rPr>
        <w:br/>
        <w:t>   Because of his disregard for denominationalism, Thomas Jefferson was frequently attacked as an unbeliever. He defended himself to the point of writing The Life and Morals of Jesus — his own compilation of the heart, root and core of the teachings of Jesus Christ. </w:t>
      </w:r>
      <w:r w:rsidRPr="00AB7B4C">
        <w:rPr>
          <w:rFonts w:ascii="Arial" w:eastAsia="Times New Roman" w:hAnsi="Arial" w:cs="Arial"/>
          <w:lang w:eastAsia="en-AU"/>
        </w:rPr>
        <w:br/>
        <w:t>   However, it must be said of Jefferson that he leaned heavily in the direction of Deism — apparently denying the biblical miracles. On the other side, it must also be said that he had an enormous interest in the Christian religion. </w:t>
      </w:r>
      <w:r w:rsidRPr="00AB7B4C">
        <w:rPr>
          <w:rFonts w:ascii="Arial" w:eastAsia="Times New Roman" w:hAnsi="Arial" w:cs="Arial"/>
          <w:lang w:eastAsia="en-AU"/>
        </w:rPr>
        <w:br/>
        <w:t xml:space="preserve">   To a good friend, "He wrote that his religious beliefs were the 'result of a life of inquiry and reflection, and are very different from the Anti-Christian system attributed to me by those who know nothing of my opinions. To the corruptions of </w:t>
      </w:r>
      <w:proofErr w:type="gramStart"/>
      <w:r w:rsidRPr="00AB7B4C">
        <w:rPr>
          <w:rFonts w:ascii="Arial" w:eastAsia="Times New Roman" w:hAnsi="Arial" w:cs="Arial"/>
          <w:lang w:eastAsia="en-AU"/>
        </w:rPr>
        <w:t>Christianity</w:t>
      </w:r>
      <w:proofErr w:type="gramEnd"/>
      <w:r w:rsidRPr="00AB7B4C">
        <w:rPr>
          <w:rFonts w:ascii="Arial" w:eastAsia="Times New Roman" w:hAnsi="Arial" w:cs="Arial"/>
          <w:lang w:eastAsia="en-AU"/>
        </w:rPr>
        <w:t xml:space="preserve"> I am indeed opposed, but not to the genuine precepts of Jesus himself. I am a Christian, but I am a Christian only in the sense in which I believe Jesus wished anyone to be, sincerely attached to his doctrine in preference to all others; ascribing to him all human excellence, and believing that he never claimed any other'" (In God We Trust, p. 117)</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pict>
          <v:rect id="_x0000_i1027" style="width:0;height:0" o:hralign="center" o:hrstd="t" o:hr="t" fillcolor="#a0a0a0" stroked="f"/>
        </w:pic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lang w:eastAsia="en-AU"/>
        </w:rPr>
        <w:t xml:space="preserve">"Without his concurring Aid... we shall be divided by our little partial local </w:t>
      </w:r>
      <w:proofErr w:type="gramStart"/>
      <w:r w:rsidRPr="00AB7B4C">
        <w:rPr>
          <w:rFonts w:ascii="Arial" w:eastAsia="Times New Roman" w:hAnsi="Arial" w:cs="Arial"/>
          <w:lang w:eastAsia="en-AU"/>
        </w:rPr>
        <w:t>interests,</w:t>
      </w:r>
      <w:proofErr w:type="gramEnd"/>
      <w:r w:rsidRPr="00AB7B4C">
        <w:rPr>
          <w:rFonts w:ascii="Arial" w:eastAsia="Times New Roman" w:hAnsi="Arial" w:cs="Arial"/>
          <w:lang w:eastAsia="en-AU"/>
        </w:rPr>
        <w:t xml:space="preserve"> our Projects will be confounded and we ourselves shall become a Reproach and a </w:t>
      </w:r>
      <w:proofErr w:type="spellStart"/>
      <w:r w:rsidRPr="00AB7B4C">
        <w:rPr>
          <w:rFonts w:ascii="Arial" w:eastAsia="Times New Roman" w:hAnsi="Arial" w:cs="Arial"/>
          <w:lang w:eastAsia="en-AU"/>
        </w:rPr>
        <w:t>Byeword</w:t>
      </w:r>
      <w:proofErr w:type="spellEnd"/>
      <w:r w:rsidRPr="00AB7B4C">
        <w:rPr>
          <w:rFonts w:ascii="Arial" w:eastAsia="Times New Roman" w:hAnsi="Arial" w:cs="Arial"/>
          <w:lang w:eastAsia="en-AU"/>
        </w:rPr>
        <w:t xml:space="preserve"> down to future ages."</w: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b/>
          <w:bCs/>
          <w:lang w:eastAsia="en-AU"/>
        </w:rPr>
        <w:t>Benjamin Franklin</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t>   Franklin outlined his personal religious creed to Ezra Stiles in a letter written just before his death: "Here is my creed, I believe in one God, Creator of the Universe. </w:t>
      </w:r>
      <w:r w:rsidRPr="00AB7B4C">
        <w:rPr>
          <w:rFonts w:ascii="Arial" w:eastAsia="Times New Roman" w:hAnsi="Arial" w:cs="Arial"/>
          <w:lang w:eastAsia="en-AU"/>
        </w:rPr>
        <w:br/>
        <w:t xml:space="preserve">   That He governs it by His providence. That He ought to be worshipped. That the most acceptable service we render Him is doing good to His other children.... As to Jesus of Nazareth... I think the system of morals and his religion, as he left them to us, the best the world ever saw or is likely to see; but I apprehend it has received various corrupt changes..." (In God </w:t>
      </w:r>
      <w:r w:rsidRPr="00AB7B4C">
        <w:rPr>
          <w:rFonts w:ascii="Arial" w:eastAsia="Times New Roman" w:hAnsi="Arial" w:cs="Arial"/>
          <w:lang w:eastAsia="en-AU"/>
        </w:rPr>
        <w:lastRenderedPageBreak/>
        <w:t>We Trust, pp. 18-19). </w:t>
      </w:r>
      <w:r w:rsidRPr="00AB7B4C">
        <w:rPr>
          <w:rFonts w:ascii="Arial" w:eastAsia="Times New Roman" w:hAnsi="Arial" w:cs="Arial"/>
          <w:lang w:eastAsia="en-AU"/>
        </w:rPr>
        <w:br/>
        <w:t>   Like his colleague George Washington, Ben Franklin saw God in a national setting. The following excerpt from a speech to the Constitutional Convention on June 28, 1787, constitutes a perpetual warning to this great country: </w:t>
      </w:r>
      <w:r w:rsidRPr="00AB7B4C">
        <w:rPr>
          <w:rFonts w:ascii="Arial" w:eastAsia="Times New Roman" w:hAnsi="Arial" w:cs="Arial"/>
          <w:lang w:eastAsia="en-AU"/>
        </w:rPr>
        <w:br/>
        <w:t>   "... The longer I live the more convincing Proofs I see of this Truth. That God governs in the Affairs of Men! — And if a Sparrow cannot fall to the Ground without his Notice, is it probable that an Empire can rise without his Aid? — We have been assured, Sir, in the Sacred Writings, that 'except the Lord build the House, they labour in vain that build it.' I firmly believe this; — and I also believe that without his concurring Aid we shall succeed in this political building no better than the </w:t>
      </w:r>
      <w:r w:rsidRPr="00AB7B4C">
        <w:rPr>
          <w:rFonts w:ascii="Arial" w:eastAsia="Times New Roman" w:hAnsi="Arial" w:cs="Arial"/>
          <w:lang w:eastAsia="en-AU"/>
        </w:rPr>
        <w:br/>
        <w:t xml:space="preserve">   Builders of Babel: we shall be divided by our little partial local interests, our Projects will be confounded and we ourselves shall become a Reproach and a </w:t>
      </w:r>
      <w:proofErr w:type="spellStart"/>
      <w:r w:rsidRPr="00AB7B4C">
        <w:rPr>
          <w:rFonts w:ascii="Arial" w:eastAsia="Times New Roman" w:hAnsi="Arial" w:cs="Arial"/>
          <w:lang w:eastAsia="en-AU"/>
        </w:rPr>
        <w:t>Byeword</w:t>
      </w:r>
      <w:proofErr w:type="spellEnd"/>
      <w:r w:rsidRPr="00AB7B4C">
        <w:rPr>
          <w:rFonts w:ascii="Arial" w:eastAsia="Times New Roman" w:hAnsi="Arial" w:cs="Arial"/>
          <w:lang w:eastAsia="en-AU"/>
        </w:rPr>
        <w:t xml:space="preserve"> down to future ages."</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pict>
          <v:rect id="_x0000_i1028" style="width:0;height:0" o:hralign="center" o:hrstd="t" o:hr="t" fillcolor="#a0a0a0" stroked="f"/>
        </w:pic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lang w:eastAsia="en-AU"/>
        </w:rPr>
        <w:t>"... humbly offering our prayers and supplications to the great Lord and Ruler of nations and beseech him to pardon our national and other transgressions...."</w: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b/>
          <w:bCs/>
          <w:lang w:eastAsia="en-AU"/>
        </w:rPr>
        <w:t>George Washington</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t>   The father of our country was a very private person when it came to his religious beliefs. Specific personal views are, therefore, difficult to document. But "Whatever the precise facts, it is most certainly untrue that Washington was an Atheist, as was charged during his Presidency and at various times since" (In God We Trust, p. 47). </w:t>
      </w:r>
      <w:r w:rsidRPr="00AB7B4C">
        <w:rPr>
          <w:rFonts w:ascii="Arial" w:eastAsia="Times New Roman" w:hAnsi="Arial" w:cs="Arial"/>
          <w:lang w:eastAsia="en-AU"/>
        </w:rPr>
        <w:br/>
        <w:t>   Most of his speeches and writings about Deity cast God in a national setting. Take for example the first Thanksgiving Day proclamation under the Constitution in New York City on October 3, 1789. </w:t>
      </w:r>
      <w:r w:rsidRPr="00AB7B4C">
        <w:rPr>
          <w:rFonts w:ascii="Arial" w:eastAsia="Times New Roman" w:hAnsi="Arial" w:cs="Arial"/>
          <w:lang w:eastAsia="en-AU"/>
        </w:rPr>
        <w:br/>
        <w:t xml:space="preserve">   He said: "Whereas it is the duty of Nations to acknowledge the providence of Almighty God, to obey his will, to be grateful for his benefits, and humbly to implore his protection and </w:t>
      </w:r>
      <w:proofErr w:type="spellStart"/>
      <w:r w:rsidRPr="00AB7B4C">
        <w:rPr>
          <w:rFonts w:ascii="Arial" w:eastAsia="Times New Roman" w:hAnsi="Arial" w:cs="Arial"/>
          <w:lang w:eastAsia="en-AU"/>
        </w:rPr>
        <w:t>favor</w:t>
      </w:r>
      <w:proofErr w:type="spellEnd"/>
      <w:r w:rsidRPr="00AB7B4C">
        <w:rPr>
          <w:rFonts w:ascii="Arial" w:eastAsia="Times New Roman" w:hAnsi="Arial" w:cs="Arial"/>
          <w:lang w:eastAsia="en-AU"/>
        </w:rPr>
        <w:t>... And also that we may then unite in most humbly offering our prayers and supplications to the great Lord and Ruler of nations and beseech him to pardon our national and other transgressions, to enable us all, whether in public or private stations, to perform our several and relative duties properly and punctually."</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pict>
          <v:rect id="_x0000_i1029" style="width:0;height:0" o:hralign="center" o:hrstd="t" o:hr="t" fillcolor="#a0a0a0" stroked="f"/>
        </w:pic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lang w:eastAsia="en-AU"/>
        </w:rPr>
        <w:t>"...the duty which we owe to our Creator... can be directed only by reason and conviction, not by force or violence..."</w: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b/>
          <w:bCs/>
          <w:lang w:eastAsia="en-AU"/>
        </w:rPr>
        <w:t>James Madison</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t>   Our fourth president excelled in biblical courses as a graduate student at Princeton, especially In Hebrew language studies. He continued his theological studies throughout his life. </w:t>
      </w:r>
      <w:r w:rsidRPr="00AB7B4C">
        <w:rPr>
          <w:rFonts w:ascii="Arial" w:eastAsia="Times New Roman" w:hAnsi="Arial" w:cs="Arial"/>
          <w:lang w:eastAsia="en-AU"/>
        </w:rPr>
        <w:br/>
        <w:t>   In the field of religion, James Madison was first and foremost an advocate of freedom of worship. In helping draft the state constitution of Virginia, Madison wrote the first rough manuscript of the article on religious freedom. It proved to be a philosophical fore runner to the first amendment to the Bill of Rights. </w:t>
      </w:r>
      <w:r w:rsidRPr="00AB7B4C">
        <w:rPr>
          <w:rFonts w:ascii="Arial" w:eastAsia="Times New Roman" w:hAnsi="Arial" w:cs="Arial"/>
          <w:lang w:eastAsia="en-AU"/>
        </w:rPr>
        <w:br/>
        <w:t xml:space="preserve">   We quote It here: "That religion, or the duty which we owe to our Creator, and the manner of discharging it, can be directed only by reason and conviction, not by force or violence: and therefore, that all men should enjoy the fullest toleration in the exercise of religion, according to the dictates of conscience, unpunished and unrestrained by the magistrate, unless under colour of religion, any man disturb the peace, the happiness, or safety of Society. And that it is the </w:t>
      </w:r>
      <w:r w:rsidRPr="00AB7B4C">
        <w:rPr>
          <w:rFonts w:ascii="Arial" w:eastAsia="Times New Roman" w:hAnsi="Arial" w:cs="Arial"/>
          <w:lang w:eastAsia="en-AU"/>
        </w:rPr>
        <w:lastRenderedPageBreak/>
        <w:t xml:space="preserve">mutual duty of all to practice Christian </w:t>
      </w:r>
      <w:proofErr w:type="spellStart"/>
      <w:r w:rsidRPr="00AB7B4C">
        <w:rPr>
          <w:rFonts w:ascii="Arial" w:eastAsia="Times New Roman" w:hAnsi="Arial" w:cs="Arial"/>
          <w:lang w:eastAsia="en-AU"/>
        </w:rPr>
        <w:t>forebearance</w:t>
      </w:r>
      <w:proofErr w:type="spellEnd"/>
      <w:r w:rsidRPr="00AB7B4C">
        <w:rPr>
          <w:rFonts w:ascii="Arial" w:eastAsia="Times New Roman" w:hAnsi="Arial" w:cs="Arial"/>
          <w:lang w:eastAsia="en-AU"/>
        </w:rPr>
        <w:t>, love, and charity, towards each other" (The Journal of the Virginia Convention, 1776).</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pict>
          <v:rect id="_x0000_i1030" style="width:0;height:0" o:hralign="center" o:hrstd="t" o:hr="t" fillcolor="#a0a0a0" stroked="f"/>
        </w:pic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lang w:eastAsia="en-AU"/>
        </w:rPr>
        <w:t>"As I understand the Christian religion, it was, and is, a revelation. But how has it happened that millions of fables, tales, legends, have been blended with both Jewish and Christian revelation that have made them the most bloody religion that ever existed?"</w:t>
      </w:r>
    </w:p>
    <w:p w:rsidR="00AB7B4C" w:rsidRPr="00AB7B4C" w:rsidRDefault="00AB7B4C" w:rsidP="00AB7B4C">
      <w:pPr>
        <w:shd w:val="clear" w:color="auto" w:fill="FFFFFF" w:themeFill="background1"/>
        <w:spacing w:before="100" w:beforeAutospacing="1" w:after="100" w:afterAutospacing="1" w:line="240" w:lineRule="auto"/>
        <w:rPr>
          <w:rFonts w:ascii="Arial" w:eastAsia="Times New Roman" w:hAnsi="Arial" w:cs="Arial"/>
          <w:lang w:eastAsia="en-AU"/>
        </w:rPr>
      </w:pPr>
      <w:r w:rsidRPr="00AB7B4C">
        <w:rPr>
          <w:rFonts w:ascii="Arial" w:eastAsia="Times New Roman" w:hAnsi="Arial" w:cs="Arial"/>
          <w:b/>
          <w:bCs/>
          <w:lang w:eastAsia="en-AU"/>
        </w:rPr>
        <w:t>John Adams</w:t>
      </w:r>
    </w:p>
    <w:p w:rsidR="00AB7B4C" w:rsidRPr="00AB7B4C" w:rsidRDefault="00AB7B4C" w:rsidP="00AB7B4C">
      <w:pPr>
        <w:shd w:val="clear" w:color="auto" w:fill="FFFFFF" w:themeFill="background1"/>
        <w:spacing w:after="0" w:line="240" w:lineRule="auto"/>
        <w:rPr>
          <w:rFonts w:ascii="Arial" w:eastAsia="Times New Roman" w:hAnsi="Arial" w:cs="Arial"/>
          <w:lang w:eastAsia="en-AU"/>
        </w:rPr>
      </w:pPr>
      <w:r w:rsidRPr="00AB7B4C">
        <w:rPr>
          <w:rFonts w:ascii="Arial" w:eastAsia="Times New Roman" w:hAnsi="Arial" w:cs="Arial"/>
          <w:lang w:eastAsia="en-AU"/>
        </w:rPr>
        <w:t>   The second President of the United States was perhaps more of a Puritan and a fundamentalist than the others, though it is difficult to hang a hard and fast label on him. He was "...called a Puritan, Deist, Orthodox Christian [fundamentalist], and Humanist in one lifetime..." (In God We Trust, p. 75). </w:t>
      </w:r>
      <w:r w:rsidRPr="00AB7B4C">
        <w:rPr>
          <w:rFonts w:ascii="Arial" w:eastAsia="Times New Roman" w:hAnsi="Arial" w:cs="Arial"/>
          <w:lang w:eastAsia="en-AU"/>
        </w:rPr>
        <w:br/>
        <w:t>   Famous American historian Page Smith wrote: "John Adams was as determined to hold to the reality of a personal God and life beyond death as he was to eschew Calvinism's insistence on predestination, infant damnation, election, and other tenets held in strictest observance by his Braintree [Massachusetts] forebears" (John Adams, vol. 1, p. 29). </w:t>
      </w:r>
      <w:r w:rsidRPr="00AB7B4C">
        <w:rPr>
          <w:rFonts w:ascii="Arial" w:eastAsia="Times New Roman" w:hAnsi="Arial" w:cs="Arial"/>
          <w:lang w:eastAsia="en-AU"/>
        </w:rPr>
        <w:br/>
        <w:t xml:space="preserve">   President Adams knew that </w:t>
      </w:r>
      <w:proofErr w:type="spellStart"/>
      <w:r w:rsidRPr="00AB7B4C">
        <w:rPr>
          <w:rFonts w:ascii="Arial" w:eastAsia="Times New Roman" w:hAnsi="Arial" w:cs="Arial"/>
          <w:lang w:eastAsia="en-AU"/>
        </w:rPr>
        <w:t>churchianity</w:t>
      </w:r>
      <w:proofErr w:type="spellEnd"/>
      <w:r w:rsidRPr="00AB7B4C">
        <w:rPr>
          <w:rFonts w:ascii="Arial" w:eastAsia="Times New Roman" w:hAnsi="Arial" w:cs="Arial"/>
          <w:lang w:eastAsia="en-AU"/>
        </w:rPr>
        <w:t xml:space="preserve"> could not resist blending "paganism with the Bible. "He wrote: "As I understand the Christian religion, it was, and is, a revelation. But how has it happened that millions of fables, tales, legends have been blended with both Jewish and Christian revelation that have made them the most bloody religion that ever existed?" (In God We Trust, p. 75). </w:t>
      </w:r>
      <w:r w:rsidRPr="00AB7B4C">
        <w:rPr>
          <w:rFonts w:ascii="Arial" w:eastAsia="Times New Roman" w:hAnsi="Arial" w:cs="Arial"/>
          <w:lang w:eastAsia="en-AU"/>
        </w:rPr>
        <w:br/>
        <w:t xml:space="preserve">   Adams asked the churches of his day some very hard questions: "Where do we find a precept in the Gospel requiring Ecclesiastical Synods? Convocations? Councils? Decrees? Creeds? Confessions? Oaths? Subscriptions? and whole cartloads of other trumpery that we find religion encumbered with </w:t>
      </w:r>
      <w:proofErr w:type="gramStart"/>
      <w:r w:rsidRPr="00AB7B4C">
        <w:rPr>
          <w:rFonts w:ascii="Arial" w:eastAsia="Times New Roman" w:hAnsi="Arial" w:cs="Arial"/>
          <w:lang w:eastAsia="en-AU"/>
        </w:rPr>
        <w:t>In</w:t>
      </w:r>
      <w:proofErr w:type="gramEnd"/>
      <w:r w:rsidRPr="00AB7B4C">
        <w:rPr>
          <w:rFonts w:ascii="Arial" w:eastAsia="Times New Roman" w:hAnsi="Arial" w:cs="Arial"/>
          <w:lang w:eastAsia="en-AU"/>
        </w:rPr>
        <w:t xml:space="preserve"> these days?" (The Adams Papers, vol. 1, p. 8.)</w:t>
      </w:r>
    </w:p>
    <w:p w:rsidR="00D37220" w:rsidRPr="00AB7B4C" w:rsidRDefault="00D37220" w:rsidP="00AB7B4C">
      <w:pPr>
        <w:shd w:val="clear" w:color="auto" w:fill="FFFFFF" w:themeFill="background1"/>
      </w:pPr>
    </w:p>
    <w:sectPr w:rsidR="00D37220" w:rsidRPr="00AB7B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4C"/>
    <w:rsid w:val="00AB7B4C"/>
    <w:rsid w:val="00D37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D782"/>
  <w15:chartTrackingRefBased/>
  <w15:docId w15:val="{B0FB36C9-A1D6-424E-B3FD-EE119BCA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7B4C"/>
    <w:rPr>
      <w:color w:val="0000FF"/>
      <w:u w:val="single"/>
    </w:rPr>
  </w:style>
  <w:style w:type="paragraph" w:styleId="z-TopofForm">
    <w:name w:val="HTML Top of Form"/>
    <w:basedOn w:val="Normal"/>
    <w:next w:val="Normal"/>
    <w:link w:val="z-TopofFormChar"/>
    <w:hidden/>
    <w:uiPriority w:val="99"/>
    <w:semiHidden/>
    <w:unhideWhenUsed/>
    <w:rsid w:val="00AB7B4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AB7B4C"/>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AB7B4C"/>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AB7B4C"/>
    <w:rPr>
      <w:rFonts w:ascii="Arial" w:eastAsia="Times New Roman" w:hAnsi="Arial" w:cs="Arial"/>
      <w:vanish/>
      <w:sz w:val="16"/>
      <w:szCs w:val="16"/>
      <w:lang w:eastAsia="en-AU"/>
    </w:rPr>
  </w:style>
  <w:style w:type="paragraph" w:styleId="NormalWeb">
    <w:name w:val="Normal (Web)"/>
    <w:basedOn w:val="Normal"/>
    <w:uiPriority w:val="99"/>
    <w:semiHidden/>
    <w:unhideWhenUsed/>
    <w:rsid w:val="00AB7B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B7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207802">
      <w:bodyDiv w:val="1"/>
      <w:marLeft w:val="0"/>
      <w:marRight w:val="0"/>
      <w:marTop w:val="0"/>
      <w:marBottom w:val="0"/>
      <w:divBdr>
        <w:top w:val="none" w:sz="0" w:space="0" w:color="auto"/>
        <w:left w:val="none" w:sz="0" w:space="0" w:color="auto"/>
        <w:bottom w:val="none" w:sz="0" w:space="0" w:color="auto"/>
        <w:right w:val="none" w:sz="0" w:space="0" w:color="auto"/>
      </w:divBdr>
      <w:divsChild>
        <w:div w:id="1883177352">
          <w:marLeft w:val="0"/>
          <w:marRight w:val="0"/>
          <w:marTop w:val="0"/>
          <w:marBottom w:val="0"/>
          <w:divBdr>
            <w:top w:val="none" w:sz="0" w:space="0" w:color="auto"/>
            <w:left w:val="none" w:sz="0" w:space="0" w:color="auto"/>
            <w:bottom w:val="none" w:sz="0" w:space="0" w:color="auto"/>
            <w:right w:val="none" w:sz="0" w:space="0" w:color="auto"/>
          </w:divBdr>
          <w:divsChild>
            <w:div w:id="25374399">
              <w:marLeft w:val="0"/>
              <w:marRight w:val="0"/>
              <w:marTop w:val="0"/>
              <w:marBottom w:val="0"/>
              <w:divBdr>
                <w:top w:val="none" w:sz="0" w:space="0" w:color="auto"/>
                <w:left w:val="none" w:sz="0" w:space="0" w:color="auto"/>
                <w:bottom w:val="none" w:sz="0" w:space="0" w:color="auto"/>
                <w:right w:val="none" w:sz="0" w:space="0" w:color="auto"/>
              </w:divBdr>
            </w:div>
            <w:div w:id="1870872243">
              <w:marLeft w:val="75"/>
              <w:marRight w:val="75"/>
              <w:marTop w:val="75"/>
              <w:marBottom w:val="75"/>
              <w:divBdr>
                <w:top w:val="single" w:sz="6" w:space="4" w:color="E8E8E8"/>
                <w:left w:val="single" w:sz="6" w:space="4" w:color="E8E8E8"/>
                <w:bottom w:val="single" w:sz="6" w:space="4" w:color="E8E8E8"/>
                <w:right w:val="single" w:sz="6" w:space="4" w:color="E8E8E8"/>
              </w:divBdr>
            </w:div>
            <w:div w:id="1851867217">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blia.com/bible/nkjv/Matt.%202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2306</Words>
  <Characters>13150</Characters>
  <Application>Microsoft Office Word</Application>
  <DocSecurity>0</DocSecurity>
  <Lines>109</Lines>
  <Paragraphs>30</Paragraphs>
  <ScaleCrop>false</ScaleCrop>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2019-07-06T01:05:00Z</dcterms:created>
  <dcterms:modified xsi:type="dcterms:W3CDTF">2019-07-06T01:08:00Z</dcterms:modified>
</cp:coreProperties>
</file>